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0" w:right="0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2, часть 3</w:t>
      </w:r>
    </w:p>
    <w:p>
      <w:pPr>
        <w:pStyle w:val="Normal"/>
        <w:spacing w:lineRule="auto" w:line="240" w:before="0" w:after="0"/>
        <w:ind w:left="0" w:right="0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1:46:46 — 2:09: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>43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Практика № 8.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ПЕРВОСТЯЖАНИЕ.</w:t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ind w:left="0" w:right="0" w:firstLine="709"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Стяжание Жизни Отца Изначально Вышестоящего Отца</w:t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переходом из Аватарской Жизни в Отцовскую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Мы возжигаемся всем Синтезом Изначально Вышестоящего Отца в каждом из нас.</w:t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Вспыхиваем всеми Ядрами Синтеза, развёртывая Синтез из всех Ядер Синтеза каждого из нас. Заполняемся всем количественным Синтезом, максимум 125</w:t>
        <w:noBreakHyphen/>
        <w:t xml:space="preserve">тью, всё Тело каждого из нас, входя в раскрытый Синтез Изначально Вышестоящего Отца из всех Ядер Синтеза Изначально Вышестоящего Отца в каждом из нас. И входим в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однородный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Отцовский Изначально Вышестоящего Отца Синтез</w:t>
      </w:r>
      <w:r>
        <w:rPr>
          <w:rFonts w:cs="Times New Roman" w:ascii="Times New Roman" w:hAnsi="Times New Roman"/>
          <w:i/>
          <w:sz w:val="24"/>
          <w:szCs w:val="24"/>
        </w:rPr>
        <w:t xml:space="preserve"> собою. Вспыхиваем </w:t>
      </w:r>
      <w:r>
        <w:rPr>
          <w:rFonts w:cs="Times New Roman" w:ascii="Times New Roman" w:hAnsi="Times New Roman"/>
          <w:i/>
          <w:spacing w:val="40"/>
          <w:sz w:val="24"/>
          <w:szCs w:val="24"/>
        </w:rPr>
        <w:t>однородным Отцовским Синтезом каждым</w:t>
      </w:r>
      <w:r>
        <w:rPr>
          <w:rFonts w:cs="Times New Roman" w:ascii="Times New Roman" w:hAnsi="Times New Roman"/>
          <w:i/>
          <w:sz w:val="24"/>
          <w:szCs w:val="24"/>
        </w:rPr>
        <w:t xml:space="preserve"> из нас, переключаясь на Синтез Изначально Вышестоящего Отца в однородном телесном выражении каждого из нас и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распознавая всё только Синтезом</w:t>
      </w:r>
      <w:r>
        <w:rPr>
          <w:rFonts w:cs="Times New Roman" w:ascii="Times New Roman" w:hAnsi="Times New Roman"/>
          <w:i/>
          <w:sz w:val="24"/>
          <w:szCs w:val="24"/>
        </w:rPr>
        <w:t xml:space="preserve"> Изначально Вышестоящего Отца собою, проникаясь всем Синтезом каждого из нас.</w:t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Мы синтезируемся с Изначально Вышестоящим Аватаром Синтеза Кут Хуми. И всем Синтезом Изначально Вышестоящего Отца каждого из нас, телесно </w:t>
      </w:r>
      <w:r>
        <w:rPr>
          <w:rFonts w:cs="Times New Roman" w:ascii="Times New Roman" w:hAnsi="Times New Roman"/>
          <w:i/>
          <w:spacing w:val="40"/>
          <w:sz w:val="24"/>
          <w:szCs w:val="24"/>
        </w:rPr>
        <w:t>Аватар</w:t>
      </w:r>
      <w:r>
        <w:rPr>
          <w:rFonts w:cs="Times New Roman" w:ascii="Times New Roman" w:hAnsi="Times New Roman"/>
          <w:b/>
          <w:bCs/>
          <w:i/>
          <w:spacing w:val="40"/>
          <w:sz w:val="24"/>
          <w:szCs w:val="24"/>
        </w:rPr>
        <w:t>о</w:t>
      </w:r>
      <w:r>
        <w:rPr>
          <w:rFonts w:cs="Times New Roman" w:ascii="Times New Roman" w:hAnsi="Times New Roman"/>
          <w:i/>
          <w:spacing w:val="40"/>
          <w:sz w:val="24"/>
          <w:szCs w:val="24"/>
        </w:rPr>
        <w:t>м</w:t>
      </w:r>
      <w:r>
        <w:rPr>
          <w:rFonts w:cs="Times New Roman" w:ascii="Times New Roman" w:hAnsi="Times New Roman"/>
          <w:i/>
          <w:sz w:val="24"/>
          <w:szCs w:val="24"/>
        </w:rPr>
        <w:t xml:space="preserve"> и Телом Аватара, стяжённым вчера, всем Синтезом Изначально Вышестоящего Отца сегодня, из всех Ядер в однородном Синтезе каждого из нас, Аватарски.</w:t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Переходим к </w:t>
      </w:r>
      <w:bookmarkStart w:id="0" w:name="_Hlk112793384"/>
      <w:r>
        <w:rPr>
          <w:rFonts w:cs="Times New Roman" w:ascii="Times New Roman" w:hAnsi="Times New Roman"/>
          <w:i/>
          <w:sz w:val="24"/>
          <w:szCs w:val="24"/>
        </w:rPr>
        <w:t>Изначально Вышестоящему Аватару Синтеза Кут Хуми</w:t>
      </w:r>
      <w:bookmarkEnd w:id="0"/>
      <w:r>
        <w:rPr>
          <w:rFonts w:cs="Times New Roman" w:ascii="Times New Roman" w:hAnsi="Times New Roman"/>
          <w:i/>
          <w:sz w:val="24"/>
          <w:szCs w:val="24"/>
        </w:rPr>
        <w:t>, по подобию, Аватара / Аватарессы. Переходим к Изначально Вышестоящему Аватару Синтеза Телом Аватара, в Синтезе Изначально Вышестоящего Отца однородно, на 1 тринадцатиллион 393 двенадцатиллиона 796 одиннадцатиллионов 574 десятиллиона 908 девятиллионов 163 октиллиона 946 септиллионов 345 секстиллионов 982 квинтиллиона 392 квадриллиона 040 триллионов 522 миллиарда 594 миллиона 123 тысячи 712</w:t>
        <w:noBreakHyphen/>
        <w:t>ую высокую цельную Пра</w:t>
        <w:noBreakHyphen/>
        <w:t>реальность Си</w:t>
        <w:noBreakHyphen/>
        <w:t>ИВДИВО Октавы Октав, становясь пред Изначально Вышестоящим Аватаром Синтеза Кут Хуми Телом Аватара Синтеза Изначально Вышестоящего Отца, вспыхивая 64</w:t>
        <w:noBreakHyphen/>
        <w:t>ричным Огнём Изначально Вышестоящего Отца собою, пред Кут Хуми каждым из нас. Становясь там реально, как здесь, естественно, собою.</w:t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И, прося ввести в Отцовскую Жизнь каждого из нас из Аватарской Жизни каждого из нас. И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 входим в Отцовскую Жизнь собою, 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>е</w:t>
      </w:r>
      <w:r>
        <w:rPr>
          <w:rFonts w:cs="Times New Roman" w:ascii="Times New Roman" w:hAnsi="Times New Roman"/>
          <w:i/>
          <w:sz w:val="24"/>
          <w:szCs w:val="24"/>
        </w:rPr>
        <w:t xml:space="preserve">стественно, Живя и действуя с Кут Хуми, каждым из нас,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входя в естественную Отцовскую Жизнь</w:t>
      </w:r>
      <w:r>
        <w:rPr>
          <w:rFonts w:cs="Times New Roman" w:ascii="Times New Roman" w:hAnsi="Times New Roman"/>
          <w:i/>
          <w:sz w:val="24"/>
          <w:szCs w:val="24"/>
        </w:rPr>
        <w:t xml:space="preserve"> в синтезе нас и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создавая команду Отцовскости, Отцов</w:t>
      </w:r>
      <w:r>
        <w:rPr>
          <w:rFonts w:cs="Times New Roman" w:ascii="Times New Roman" w:hAnsi="Times New Roman"/>
          <w:i/>
          <w:sz w:val="24"/>
          <w:szCs w:val="24"/>
        </w:rPr>
        <w:t xml:space="preserve"> каждым из нас. И, вспыхивая этим.</w:t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Проникаемся Синтезом Синтеза Кут Хуми Отцовской Жизни каждого из нас. И, вспыхиваем, преображаемся им. В естественной Полевой среде Синтез Синтеза </w:t>
      </w:r>
      <w:bookmarkStart w:id="1" w:name="_Hlk112795116"/>
      <w:r>
        <w:rPr>
          <w:rFonts w:cs="Times New Roman" w:ascii="Times New Roman" w:hAnsi="Times New Roman"/>
          <w:i/>
          <w:sz w:val="24"/>
          <w:szCs w:val="24"/>
        </w:rPr>
        <w:t>Изначально Вышестоящего Отца</w:t>
      </w:r>
      <w:bookmarkEnd w:id="1"/>
      <w:r>
        <w:rPr>
          <w:rFonts w:cs="Times New Roman" w:ascii="Times New Roman" w:hAnsi="Times New Roman"/>
          <w:i/>
          <w:sz w:val="24"/>
          <w:szCs w:val="24"/>
        </w:rPr>
        <w:t>, Отцовской Жизни собою.</w:t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Весь Зал насыщен Синтезом Синтеза, мы просто возжигаемся; вспыхиваем; укрепляем Отцовскую Жизнь; бытуем и естественно себя ведём, как есть здесь, так и там, одномоментно. Но там мы стои́м, переговариваемся, общаемся. И общаемся с Кут Хуми естественно, живя там.</w:t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И, вспыхивая этим, в синтезе с Кут Хуми переходим в Зал Изначально Вышестоящего Отца. Идём телесно, Отцовски, за Кут Хуми, вместе с Кут Хуми, в Зал Изначально Вышестоящего Отца, по большому, широкому коридору. Полукруглые потолки сверху, очень красивая инкрустация по стенам. Очень интересного цветового оттенка пол. Впереди, открываются широкие, высокие двери. За Кут Хуми входим в Зал к Изначально Вышестоящему Отцу.</w:t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Подходим, становимся пред Изначально Вышестоящем Отцом, естественно Живя Изначально Вышестоящим Отцом собою, как только в Зал вошли. И, Отцовски Живя собою каждым из нас.</w:t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</w:rPr>
        <w:t>Просим</w:t>
      </w:r>
      <w:r>
        <w:rPr>
          <w:rFonts w:cs="Times New Roman" w:ascii="Times New Roman" w:hAnsi="Times New Roman"/>
          <w:i/>
          <w:sz w:val="24"/>
          <w:szCs w:val="24"/>
        </w:rPr>
        <w:t xml:space="preserve"> у Изначально Вышестоящего Отца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Жизнь Отцом</w:t>
      </w:r>
      <w:r>
        <w:rPr>
          <w:rFonts w:cs="Times New Roman" w:ascii="Times New Roman" w:hAnsi="Times New Roman"/>
          <w:i/>
          <w:sz w:val="24"/>
          <w:szCs w:val="24"/>
        </w:rPr>
        <w:t xml:space="preserve"> каждому из нас. И, проникаясь, вспыхиваем,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собирая все предыдущие 8 или 16 Жизней в одну Отцовскую Жизнь Отцом</w:t>
      </w:r>
      <w:r>
        <w:rPr>
          <w:rFonts w:cs="Times New Roman" w:ascii="Times New Roman" w:hAnsi="Times New Roman"/>
          <w:i/>
          <w:sz w:val="24"/>
          <w:szCs w:val="24"/>
        </w:rPr>
        <w:t>, каждого из нас.</w:t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Являя Отца собою естественной Жизнью, пред Изначально Вышестоящим Отцом и Кут Хуми, общаясь с ними, действуя с ними, каждым из нас и синтезом нас.</w:t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 вспыхиваем Жизнью Отца, Отцовски, каждым из нас. Синтезируясь с Изначально Вышестоящим Отцом, сохраняя естество Жизни, и стяжаем Жизнь Отца, Отцовски каждым из нас, новым уровнем реализации Отцовскости каждым из нас. И входим в Жизнь Отца заполнившую нас, вспыхивая ею.</w:t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И опытом любых Частей, каждого из нас, впитываем, вспыхиваем Жизнью Отца в нас и, одновременно реализуя в Синтезе этот опыт,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естеством действуя с Изначально Вышестоящим Отцом и Кут Хуми</w:t>
      </w:r>
      <w:r>
        <w:rPr>
          <w:rFonts w:cs="Times New Roman" w:ascii="Times New Roman" w:hAnsi="Times New Roman"/>
          <w:i/>
          <w:sz w:val="24"/>
          <w:szCs w:val="24"/>
        </w:rPr>
        <w:t xml:space="preserve">. Впитывая Жизнь Отцом во все 512 Частей и в синтезе их реализуя Жизнь Отцом в целом, Отцовски, каждым из нас.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Общаясь с Изначально Вышестоящим Отцом и Кут Хуми в ИВДИВО</w:t>
      </w:r>
      <w:r>
        <w:rPr>
          <w:rFonts w:cs="Times New Roman" w:ascii="Times New Roman" w:hAnsi="Times New Roman"/>
          <w:i/>
          <w:sz w:val="24"/>
          <w:szCs w:val="24"/>
        </w:rPr>
        <w:t>, каждым из нас и синтезом нас реализуя Жизнь Отца собою.</w:t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И, синтезируясь с Хум Изначально Вышестоящего Отца, стяжаем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Жизнь Изначально Вышестоящего Отца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bookmarkStart w:id="2" w:name="_Hlk112797150"/>
      <w:r>
        <w:rPr>
          <w:rFonts w:cs="Times New Roman" w:ascii="Times New Roman" w:hAnsi="Times New Roman"/>
          <w:i/>
          <w:sz w:val="24"/>
          <w:szCs w:val="24"/>
        </w:rPr>
        <w:t xml:space="preserve">Изначально Вышестоящего Отца </w:t>
      </w:r>
      <w:bookmarkEnd w:id="2"/>
      <w:r>
        <w:rPr>
          <w:rFonts w:cs="Times New Roman" w:ascii="Times New Roman" w:hAnsi="Times New Roman"/>
          <w:i/>
          <w:sz w:val="24"/>
          <w:szCs w:val="24"/>
        </w:rPr>
        <w:t>каждого из нас, являя Жизнь Отца Изначально Вышестоящего Отца собою.</w:t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И, синтезируясь с Хум Изначально Вышестоящего Отца, стяжаем Синтез Изначально Вышестоящего Отца. </w:t>
      </w:r>
      <w:bookmarkStart w:id="3" w:name="_Hlk112797875"/>
      <w:r>
        <w:rPr>
          <w:rFonts w:cs="Times New Roman" w:ascii="Times New Roman" w:hAnsi="Times New Roman"/>
          <w:i/>
          <w:sz w:val="24"/>
          <w:szCs w:val="24"/>
        </w:rPr>
        <w:t>И, возжигаясь Синтезом Изначально Вышестоящего Отца, преображаемся им</w:t>
      </w:r>
      <w:bookmarkEnd w:id="3"/>
      <w:r>
        <w:rPr>
          <w:rFonts w:cs="Times New Roman" w:ascii="Times New Roman" w:hAnsi="Times New Roman"/>
          <w:i/>
          <w:sz w:val="24"/>
          <w:szCs w:val="24"/>
        </w:rPr>
        <w:t xml:space="preserve"> и переключаемся на Жизнь Отцовски, входя в неё каждым из нас и воскрешаясь. И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воскрешаемся Жизнью Отца</w:t>
      </w:r>
      <w:r>
        <w:rPr>
          <w:rFonts w:cs="Times New Roman" w:ascii="Times New Roman" w:hAnsi="Times New Roman"/>
          <w:i/>
          <w:sz w:val="24"/>
          <w:szCs w:val="24"/>
        </w:rPr>
        <w:t xml:space="preserve"> каждым из нас собою и каждым из нас.</w:t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И, вспыхивая этим, мы просим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Изначально Вышестоящего Отца преобразить нас и синтез нас. Синтезируясь с Хум Изначально Вышестоящего Отца, стяжаем Синтез Изначально Вышестоящего Отца. И, возжигаясь Синтезом Изначально Вышестоящего Отца, преображаемся им.</w:t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Благодарим </w:t>
      </w:r>
      <w:bookmarkStart w:id="4" w:name="_Hlk112798056"/>
      <w:r>
        <w:rPr>
          <w:rFonts w:cs="Times New Roman" w:ascii="Times New Roman" w:hAnsi="Times New Roman"/>
          <w:i/>
          <w:sz w:val="24"/>
          <w:szCs w:val="24"/>
        </w:rPr>
        <w:t>Изначально Вышестоящего Отца</w:t>
      </w:r>
      <w:bookmarkEnd w:id="4"/>
      <w:r>
        <w:rPr>
          <w:rFonts w:cs="Times New Roman" w:ascii="Times New Roman" w:hAnsi="Times New Roman"/>
          <w:i/>
          <w:sz w:val="24"/>
          <w:szCs w:val="24"/>
        </w:rPr>
        <w:t>. Благодарим Изначально Вышестоящего Аватара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Синтеза Кут Хуми в Зале Изначально Вышестоящего Отца, пред Изначально Вышестоящим Отцом.</w:t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Возвращаемся в Физическую реализацию, в данный Зал. Развёртываясь </w:t>
      </w:r>
      <w:r>
        <w:rPr>
          <w:rFonts w:cs="Times New Roman" w:ascii="Times New Roman" w:hAnsi="Times New Roman"/>
          <w:i/>
          <w:spacing w:val="40"/>
          <w:sz w:val="24"/>
          <w:szCs w:val="24"/>
        </w:rPr>
        <w:t>физически</w:t>
      </w:r>
      <w:r>
        <w:rPr>
          <w:rFonts w:cs="Times New Roman" w:ascii="Times New Roman" w:hAnsi="Times New Roman"/>
          <w:i/>
          <w:sz w:val="24"/>
          <w:szCs w:val="24"/>
        </w:rPr>
        <w:t xml:space="preserve"> и  развёртываясь воскрешённой Жизнью Изначально Вышестоящего Отца каждым из нас, неся Отцовскую Жизнь и являя её собою.</w:t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Мы эманируем всё стяжённое и возожжённое в ИВДИВО, в ИВДИВО Крым, в ИВДИВО Краснодар, в ИВДИВО Севастополь, в ИВДИВО Кубань, в ИВДИВО Ялта, в ИВДИВО Энергодар, в Подразделения ИВДИВО участников данной Практики и в ИВДИВО</w:t>
      </w:r>
      <w:bookmarkStart w:id="5" w:name="_GoBack"/>
      <w:bookmarkEnd w:id="5"/>
      <w:r>
        <w:rPr>
          <w:rFonts w:cs="Times New Roman" w:ascii="Times New Roman" w:hAnsi="Times New Roman"/>
          <w:i/>
          <w:sz w:val="24"/>
          <w:szCs w:val="24"/>
        </w:rPr>
        <w:t> Каждого из нас.</w:t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 выходим из Практики. Аминь.</w:t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4395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Текст набрала: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Сечина Ирина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-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Аватаресса ИВДИВО</w:t>
        <w:noBreakHyphen/>
        <w:t>Энергопотенциала Человека-Субъекта 16</w:t>
        <w:noBreakHyphen/>
        <w:t xml:space="preserve">рицы ИВО Аватара Синтеза Александра ИВЫАС Кут Хуми </w:t>
      </w:r>
      <w:bookmarkStart w:id="6" w:name="_Hlk100989349"/>
      <w:r>
        <w:rPr>
          <w:rFonts w:cs="Times New Roman" w:ascii="Times New Roman" w:hAnsi="Times New Roman"/>
          <w:sz w:val="24"/>
          <w:szCs w:val="24"/>
        </w:rPr>
        <w:t>75.557.863.725.914.323.419.059</w:t>
      </w:r>
      <w:bookmarkEnd w:id="6"/>
      <w:r>
        <w:rPr>
          <w:rFonts w:cs="Times New Roman" w:ascii="Times New Roman" w:hAnsi="Times New Roman"/>
          <w:sz w:val="24"/>
          <w:szCs w:val="24"/>
        </w:rPr>
        <w:t xml:space="preserve"> синтез-ивдиво-реальность 448 пра-ивдиво-реальности ИВДИВО/Планеты Земля, Подразделение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ru-RU" w:eastAsia="ru-RU" w:bidi="ar-SA"/>
        </w:rPr>
        <w:t xml:space="preserve"> ИВДИВО Крым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ru-RU" w:eastAsia="ru-RU" w:bidi="ar-SA"/>
        </w:rPr>
        <w:t>Сдано ИВАС ИВО Кут 30.08.2022</w:t>
      </w:r>
    </w:p>
    <w:p>
      <w:pPr>
        <w:pStyle w:val="Normal"/>
        <w:spacing w:lineRule="auto" w:line="240" w:before="0" w:after="0"/>
        <w:ind w:left="0" w:right="0" w:firstLine="709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kern w:val="2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lang w:val="ru-RU" w:eastAsia="ru-RU" w:bidi="ar-SA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Практики: Мила Савельева - Посвящённая Истины ИВО АС Свет ИВАС Кут Хуми 448 Пра</w:t>
        <w:noBreakHyphen/>
        <w:t>ивдиво</w:t>
        <w:noBreakHyphen/>
        <w:t xml:space="preserve">Реальности ИВДИВО / Планеты Земля.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Сдано ИВАС Кут Хуми «8» сентября 2022 г.</w:t>
      </w:r>
    </w:p>
    <w:sectPr>
      <w:headerReference w:type="default" r:id="rId2"/>
      <w:footerReference w:type="default" r:id="rId3"/>
      <w:type w:val="nextPage"/>
      <w:pgSz w:w="12240" w:h="15840"/>
      <w:pgMar w:left="1418" w:right="567" w:gutter="0" w:header="265" w:top="1349" w:footer="324" w:bottom="56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rush Script MT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left" w:pos="778" w:leader="none"/>
        <w:tab w:val="center" w:pos="5127" w:leader="none"/>
      </w:tabs>
      <w:spacing w:lineRule="auto" w:line="240" w:before="0" w:after="0"/>
      <w:jc w:val="center"/>
      <w:rPr>
        <w:rFonts w:ascii="Calibri" w:hAnsi="Calibri" w:cs="Brush Script MT" w:asciiTheme="minorHAnsi" w:hAnsiTheme="minorHAnsi"/>
        <w:i/>
        <w:i/>
        <w:iCs/>
        <w:color w:val="1F497D"/>
        <w:sz w:val="19"/>
        <w:szCs w:val="19"/>
      </w:rPr>
    </w:pPr>
    <w:r>
      <w:rPr>
        <w:rFonts w:cs="Brush Script MT"/>
        <w:i/>
        <w:iCs/>
        <w:color w:val="1F497D"/>
        <w:sz w:val="19"/>
        <w:szCs w:val="19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511925" cy="561340"/>
          <wp:effectExtent l="0" t="0" r="0" b="0"/>
          <wp:wrapSquare wrapText="largest"/>
          <wp:docPr id="1" name="Изображение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11925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jc w:val="center"/>
      <w:rPr>
        <w:rFonts w:ascii="Brush Script MT" w:hAnsi="Brush Script MT" w:cs="Brush Script MT"/>
        <w:i/>
        <w:i/>
        <w:iCs/>
        <w:color w:val="1F497D"/>
        <w:sz w:val="19"/>
        <w:szCs w:val="19"/>
      </w:rPr>
    </w:pPr>
    <w:r>
      <w:rPr>
        <w:rFonts w:cs="Brush Script MT" w:ascii="Brush Script MT" w:hAnsi="Brush Script MT"/>
        <w:i/>
        <w:iCs/>
        <w:color w:val="1F497D"/>
        <w:sz w:val="19"/>
        <w:szCs w:val="19"/>
      </w:rPr>
    </w:r>
  </w:p>
  <w:p>
    <w:pPr>
      <w:pStyle w:val="Normal"/>
      <w:spacing w:lineRule="auto" w:line="240" w:before="0" w:after="0"/>
      <w:jc w:val="center"/>
      <w:rPr>
        <w:rFonts w:ascii="Brush Script MT" w:hAnsi="Brush Script MT" w:cs="Brush Script MT"/>
        <w:i/>
        <w:i/>
        <w:iCs/>
        <w:color w:val="1F497D"/>
        <w:sz w:val="19"/>
        <w:szCs w:val="19"/>
      </w:rPr>
    </w:pPr>
    <w:r>
      <w:rPr>
        <w:rFonts w:cs="Brush Script MT" w:ascii="Brush Script MT" w:hAnsi="Brush Script MT"/>
        <w:i/>
        <w:iCs/>
        <w:color w:val="1F497D"/>
        <w:sz w:val="19"/>
        <w:szCs w:val="19"/>
      </w:rPr>
    </w:r>
  </w:p>
  <w:p>
    <w:pPr>
      <w:pStyle w:val="Normal"/>
      <w:spacing w:lineRule="auto" w:line="240" w:before="0" w:after="0"/>
      <w:jc w:val="center"/>
      <w:rPr>
        <w:rFonts w:ascii="Brush Script MT" w:hAnsi="Brush Script MT" w:cs="Brush Script MT"/>
        <w:i/>
        <w:i/>
        <w:iCs/>
        <w:color w:val="1F497D"/>
        <w:sz w:val="19"/>
        <w:szCs w:val="19"/>
      </w:rPr>
    </w:pPr>
    <w:r>
      <w:rPr>
        <w:rFonts w:cs="Brush Script MT" w:ascii="Brush Script MT" w:hAnsi="Brush Script MT"/>
        <w:i/>
        <w:iCs/>
        <w:color w:val="1F497D"/>
        <w:sz w:val="19"/>
        <w:szCs w:val="19"/>
      </w:rPr>
    </w:r>
  </w:p>
</w:hdr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13132"/>
    <w:pPr>
      <w:widowControl/>
      <w:suppressAutoHyphens w:val="true"/>
      <w:overflowPunct w:val="false"/>
      <w:bidi w:val="0"/>
      <w:spacing w:lineRule="auto" w:line="252" w:before="0" w:after="16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qFormat/>
    <w:rsid w:val="00013132"/>
    <w:rPr/>
  </w:style>
  <w:style w:type="character" w:styleId="Style15" w:customStyle="1">
    <w:name w:val="Нижний колонтитул Знак"/>
    <w:basedOn w:val="DefaultParagraphFont"/>
    <w:qFormat/>
    <w:rsid w:val="00013132"/>
    <w:rPr/>
  </w:style>
  <w:style w:type="character" w:styleId="Strong">
    <w:name w:val="Strong"/>
    <w:basedOn w:val="DefaultParagraphFont"/>
    <w:qFormat/>
    <w:rsid w:val="00013132"/>
    <w:rPr>
      <w:rFonts w:ascii="Times New Roman" w:hAnsi="Times New Roman"/>
      <w:b/>
    </w:rPr>
  </w:style>
  <w:style w:type="character" w:styleId="Style16" w:customStyle="1">
    <w:name w:val="Без интервала Знак"/>
    <w:qFormat/>
    <w:rsid w:val="00013132"/>
    <w:rPr>
      <w:rFonts w:ascii="Calibri" w:hAnsi="Calibri"/>
    </w:rPr>
  </w:style>
  <w:style w:type="character" w:styleId="Style17" w:customStyle="1">
    <w:name w:val="Маркеры"/>
    <w:qFormat/>
    <w:rsid w:val="00013132"/>
    <w:rPr>
      <w:rFonts w:ascii="OpenSymbol" w:hAnsi="OpenSymbol" w:eastAsia="OpenSymbol" w:cs="OpenSymbol"/>
    </w:rPr>
  </w:style>
  <w:style w:type="character" w:styleId="Style18" w:customStyle="1">
    <w:name w:val="Символ нумерации"/>
    <w:qFormat/>
    <w:rsid w:val="00013132"/>
    <w:rPr/>
  </w:style>
  <w:style w:type="character" w:styleId="Style19" w:customStyle="1">
    <w:name w:val="Подзаголовок Знак"/>
    <w:basedOn w:val="DefaultParagraphFont"/>
    <w:uiPriority w:val="11"/>
    <w:qFormat/>
    <w:rsid w:val="00fc3f01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lang w:eastAsia="ru-RU" w:bidi="ar-SA"/>
    </w:rPr>
  </w:style>
  <w:style w:type="character" w:styleId="1" w:customStyle="1">
    <w:name w:val="Верхний колонтитул Знак1"/>
    <w:basedOn w:val="DefaultParagraphFont"/>
    <w:semiHidden/>
    <w:qFormat/>
    <w:rsid w:val="0091357e"/>
    <w:rPr>
      <w:rFonts w:ascii="Calibri" w:hAnsi="Calibri" w:eastAsia="Times New Roman" w:cs="Times New Roman"/>
      <w:sz w:val="22"/>
      <w:szCs w:val="22"/>
      <w:lang w:eastAsia="ru-RU" w:bidi="ar-SA"/>
    </w:rPr>
  </w:style>
  <w:style w:type="character" w:styleId="11" w:customStyle="1">
    <w:name w:val="Нижний колонтитул Знак1"/>
    <w:basedOn w:val="DefaultParagraphFont"/>
    <w:semiHidden/>
    <w:qFormat/>
    <w:rsid w:val="0091357e"/>
    <w:rPr>
      <w:rFonts w:ascii="Calibri" w:hAnsi="Calibri" w:eastAsia="Times New Roman" w:cs="Times New Roman"/>
      <w:sz w:val="22"/>
      <w:szCs w:val="22"/>
      <w:lang w:eastAsia="ru-RU" w:bidi="ar-SA"/>
    </w:rPr>
  </w:style>
  <w:style w:type="paragraph" w:styleId="Style20" w:customStyle="1">
    <w:name w:val="Заголовок"/>
    <w:basedOn w:val="Normal"/>
    <w:next w:val="Style21"/>
    <w:qFormat/>
    <w:rsid w:val="00013132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1">
    <w:name w:val="Body Text"/>
    <w:basedOn w:val="Normal"/>
    <w:rsid w:val="00013132"/>
    <w:pPr>
      <w:spacing w:lineRule="auto" w:line="276" w:before="0" w:after="140"/>
    </w:pPr>
    <w:rPr/>
  </w:style>
  <w:style w:type="paragraph" w:styleId="Style22">
    <w:name w:val="List"/>
    <w:basedOn w:val="Style21"/>
    <w:rsid w:val="00013132"/>
    <w:pPr/>
    <w:rPr>
      <w:rFonts w:cs="Lucida Sans"/>
    </w:rPr>
  </w:style>
  <w:style w:type="paragraph" w:styleId="Style23" w:customStyle="1">
    <w:name w:val="Caption"/>
    <w:basedOn w:val="Normal"/>
    <w:qFormat/>
    <w:rsid w:val="0001313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dexheading">
    <w:name w:val="index heading"/>
    <w:basedOn w:val="Normal"/>
    <w:qFormat/>
    <w:rsid w:val="00013132"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01313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2" w:customStyle="1">
    <w:name w:val="Обычная таблица1"/>
    <w:qFormat/>
    <w:rsid w:val="00013132"/>
    <w:pPr>
      <w:widowControl/>
      <w:suppressAutoHyphens w:val="true"/>
      <w:overflowPunct w:val="false"/>
      <w:bidi w:val="0"/>
      <w:spacing w:lineRule="auto" w:line="252" w:before="0" w:after="16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Style25" w:customStyle="1">
    <w:name w:val="Верхний и нижний колонтитулы"/>
    <w:basedOn w:val="Normal"/>
    <w:qFormat/>
    <w:rsid w:val="00013132"/>
    <w:pPr/>
    <w:rPr/>
  </w:style>
  <w:style w:type="paragraph" w:styleId="Style26" w:customStyle="1">
    <w:name w:val="Колонтитул"/>
    <w:basedOn w:val="Normal"/>
    <w:qFormat/>
    <w:rsid w:val="00013132"/>
    <w:pPr/>
    <w:rPr/>
  </w:style>
  <w:style w:type="paragraph" w:styleId="Style27">
    <w:name w:val="Header"/>
    <w:basedOn w:val="Normal"/>
    <w:link w:val="1"/>
    <w:semiHidden/>
    <w:unhideWhenUsed/>
    <w:rsid w:val="0091357e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11"/>
    <w:semiHidden/>
    <w:unhideWhenUsed/>
    <w:rsid w:val="0091357e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rsid w:val="00013132"/>
    <w:pPr>
      <w:spacing w:lineRule="exact" w:line="276" w:before="0" w:after="200"/>
      <w:ind w:left="720" w:hanging="0"/>
      <w:contextualSpacing/>
    </w:pPr>
    <w:rPr>
      <w:rFonts w:ascii="Times New Roman" w:hAnsi="Times New Roman"/>
      <w:sz w:val="24"/>
      <w:lang w:eastAsia="en-US"/>
    </w:rPr>
  </w:style>
  <w:style w:type="paragraph" w:styleId="NoSpacing">
    <w:name w:val="No Spacing"/>
    <w:qFormat/>
    <w:rsid w:val="00013132"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Times New Roman" w:cs="Calibri"/>
      <w:color w:val="auto"/>
      <w:kern w:val="2"/>
      <w:sz w:val="22"/>
      <w:szCs w:val="22"/>
      <w:lang w:val="ru-RU" w:eastAsia="ru-RU" w:bidi="ar-SA"/>
    </w:rPr>
  </w:style>
  <w:style w:type="paragraph" w:styleId="Style29">
    <w:name w:val="Subtitle"/>
    <w:basedOn w:val="Normal"/>
    <w:next w:val="Normal"/>
    <w:link w:val="Style19"/>
    <w:uiPriority w:val="11"/>
    <w:qFormat/>
    <w:rsid w:val="00fc3f01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13" w:customStyle="1">
    <w:name w:val="Заголовок1"/>
    <w:basedOn w:val="Normal"/>
    <w:next w:val="Style21"/>
    <w:qFormat/>
    <w:rsid w:val="00867c94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30" w:customStyle="1">
    <w:name w:val="Содержимое врезки"/>
    <w:basedOn w:val="Normal"/>
    <w:qFormat/>
    <w:rsid w:val="00013132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2EA10-98C3-4D0D-AA9B-9EAE90BD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2381</TotalTime>
  <Application>LibreOffice/7.3.2.2$Windows_X86_64 LibreOffice_project/49f2b1bff42cfccbd8f788c8dc32c1c309559be0</Application>
  <AppVersion>15.0000</AppVersion>
  <Pages>2</Pages>
  <Words>868</Words>
  <Characters>5286</Characters>
  <CharactersWithSpaces>6127</CharactersWithSpaces>
  <Paragraphs>30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2022-02-09T19:09:00Z</dcterms:created>
  <dc:creator>RePack by Diakov</dc:creator>
  <dc:description/>
  <dc:language>ru-RU</dc:language>
  <cp:lastModifiedBy/>
  <dcterms:modified xsi:type="dcterms:W3CDTF">2022-09-08T07:07:00Z</dcterms:modified>
  <cp:revision>176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anisimov801@outlook.com</vt:lpwstr>
  </property>
</Properties>
</file>